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94" w:rsidRDefault="0005092C" w:rsidP="00CE1D94">
      <w:pPr>
        <w:ind w:left="187"/>
        <w:jc w:val="both"/>
        <w:rPr>
          <w:rFonts w:ascii="Lucida Calligraphy" w:hAnsi="Lucida Calligraphy"/>
          <w:b/>
          <w:bCs/>
          <w:i/>
          <w:color w:val="FF0000"/>
          <w:sz w:val="28"/>
          <w:szCs w:val="28"/>
        </w:rPr>
      </w:pPr>
      <w:r>
        <w:rPr>
          <w:rFonts w:ascii="Lucida Calligraphy" w:hAnsi="Lucida Calligraphy"/>
          <w:b/>
          <w:noProof/>
          <w:color w:val="FF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81pt;margin-top:-63pt;width:126pt;height:774pt;z-index:251658752" stroked="f">
            <v:textbox>
              <w:txbxContent>
                <w:p w:rsidR="00143495" w:rsidRDefault="00474376" w:rsidP="00C04FB3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  <w:u w:val="single"/>
                    </w:rPr>
                    <w:drawing>
                      <wp:inline distT="0" distB="0" distL="0" distR="0">
                        <wp:extent cx="1409700" cy="6096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00A4" w:rsidRDefault="008300A4" w:rsidP="00143495">
                  <w:pP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  <w:u w:val="single"/>
                    </w:rPr>
                  </w:pPr>
                </w:p>
                <w:p w:rsidR="00143495" w:rsidRPr="00355DFC" w:rsidRDefault="00457E50" w:rsidP="00143495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  <w:u w:val="single"/>
                    </w:rPr>
                    <w:t>2012</w:t>
                  </w:r>
                  <w:r w:rsidR="00143495" w:rsidRPr="00355DFC"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  <w:u w:val="single"/>
                    </w:rPr>
                    <w:t xml:space="preserve"> Honorary Chairs</w:t>
                  </w:r>
                </w:p>
                <w:p w:rsidR="00143495" w:rsidRDefault="00457E50" w:rsidP="00143495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>Bruce and Stacy Simon</w:t>
                  </w:r>
                </w:p>
                <w:p w:rsidR="00782D72" w:rsidRDefault="00782D72" w:rsidP="00143495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  <w:u w:val="single"/>
                    </w:rPr>
                  </w:pPr>
                </w:p>
                <w:p w:rsidR="00782D72" w:rsidRDefault="00782D72" w:rsidP="00143495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  <w:u w:val="single"/>
                    </w:rPr>
                  </w:pPr>
                </w:p>
                <w:p w:rsidR="00C04FB3" w:rsidRPr="00C04FB3" w:rsidRDefault="00457E50" w:rsidP="00C04FB3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  <w:u w:val="single"/>
                    </w:rPr>
                    <w:t>2012</w:t>
                  </w:r>
                  <w:r w:rsidR="00143495" w:rsidRPr="00355DFC"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  <w:u w:val="single"/>
                    </w:rPr>
                    <w:t xml:space="preserve"> Chair</w:t>
                  </w:r>
                  <w:r w:rsidR="00143495"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  <w:u w:val="single"/>
                    </w:rPr>
                    <w:t>s</w:t>
                  </w:r>
                </w:p>
                <w:p w:rsidR="00143495" w:rsidRDefault="00457E50" w:rsidP="00143495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>Stephen and Anne Bruckner</w:t>
                  </w:r>
                </w:p>
                <w:p w:rsidR="00C04FB3" w:rsidRDefault="00C04FB3" w:rsidP="00143495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</w:p>
                <w:p w:rsidR="00C04FB3" w:rsidRDefault="00C04FB3" w:rsidP="00143495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</w:p>
                <w:p w:rsidR="00C04FB3" w:rsidRPr="00C04FB3" w:rsidRDefault="00457E50" w:rsidP="00C04FB3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  <w:u w:val="single"/>
                    </w:rPr>
                    <w:t>2012 Vice Chairs and 2013</w:t>
                  </w:r>
                  <w:r w:rsidR="00C04FB3" w:rsidRPr="00C04FB3"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  <w:u w:val="single"/>
                    </w:rPr>
                    <w:t xml:space="preserve"> Chairs</w:t>
                  </w:r>
                </w:p>
                <w:p w:rsidR="00782D72" w:rsidRDefault="00457E50" w:rsidP="00457E50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>TBA</w:t>
                  </w:r>
                </w:p>
                <w:p w:rsidR="00782D72" w:rsidRDefault="00782D72" w:rsidP="00143495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</w:p>
                <w:p w:rsidR="00143495" w:rsidRDefault="00457E50" w:rsidP="00143495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>2012</w:t>
                  </w:r>
                  <w:r w:rsidR="00143495"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 xml:space="preserve"> Heart Ball</w:t>
                  </w:r>
                </w:p>
                <w:p w:rsidR="00143495" w:rsidRDefault="00143495" w:rsidP="00143495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  <w:u w:val="single"/>
                    </w:rPr>
                  </w:pPr>
                  <w:r w:rsidRPr="00355DFC"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  <w:u w:val="single"/>
                    </w:rPr>
                    <w:t>Committee</w:t>
                  </w:r>
                </w:p>
                <w:p w:rsidR="00457E50" w:rsidRDefault="00457E50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>Hal and Mary Daub</w:t>
                  </w:r>
                </w:p>
                <w:p w:rsidR="006543EF" w:rsidRDefault="006543EF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</w:p>
                <w:p w:rsidR="006543EF" w:rsidRDefault="006543EF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>Matt Forrest</w:t>
                  </w:r>
                </w:p>
                <w:p w:rsidR="00F35E68" w:rsidRDefault="00F35E68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</w:p>
                <w:p w:rsidR="00F35E68" w:rsidRDefault="00F35E68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>Richard Hachten</w:t>
                  </w:r>
                </w:p>
                <w:p w:rsidR="00F35E68" w:rsidRDefault="00F35E68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</w:p>
                <w:p w:rsidR="00F35E68" w:rsidRDefault="00F35E68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>Tim Harrison</w:t>
                  </w:r>
                </w:p>
                <w:p w:rsidR="00457E50" w:rsidRDefault="00457E50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</w:p>
                <w:p w:rsidR="00457E50" w:rsidRDefault="00457E50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>John and Julie Huerter</w:t>
                  </w:r>
                </w:p>
                <w:p w:rsidR="00457E50" w:rsidRDefault="00457E50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</w:p>
                <w:p w:rsidR="00457E50" w:rsidRDefault="00457E50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>Steve and Kelly Kontz</w:t>
                  </w:r>
                </w:p>
                <w:p w:rsidR="00457E50" w:rsidRDefault="00457E50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</w:p>
                <w:p w:rsidR="00457E50" w:rsidRDefault="00457E50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>Kenneth Ma</w:t>
                  </w:r>
                  <w:r w:rsidR="00F35E68"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>t</w:t>
                  </w: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>thes</w:t>
                  </w:r>
                </w:p>
                <w:p w:rsidR="006543EF" w:rsidRDefault="006543EF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</w:p>
                <w:p w:rsidR="00C06EBD" w:rsidRDefault="00C06EBD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>Mike and Kyle Nelson</w:t>
                  </w:r>
                </w:p>
                <w:p w:rsidR="00C06EBD" w:rsidRDefault="00C06EBD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</w:p>
                <w:p w:rsidR="00C04FB3" w:rsidRDefault="00457E50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>Nicole Panneton</w:t>
                  </w:r>
                </w:p>
                <w:p w:rsidR="00F35E68" w:rsidRDefault="00F35E68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</w:p>
                <w:p w:rsidR="00F35E68" w:rsidRDefault="00F35E68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>Jorge and Leah Parodi</w:t>
                  </w:r>
                </w:p>
                <w:p w:rsidR="00F35E68" w:rsidRDefault="00F35E68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</w:p>
                <w:p w:rsidR="00F35E68" w:rsidRDefault="00F35E68" w:rsidP="00782D72">
                  <w:pPr>
                    <w:jc w:val="center"/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808080"/>
                      <w:sz w:val="18"/>
                      <w:szCs w:val="18"/>
                    </w:rPr>
                    <w:t>Mitch Pirnie</w:t>
                  </w:r>
                </w:p>
                <w:p w:rsidR="00457E50" w:rsidRDefault="00457E50" w:rsidP="00B41C22">
                  <w:pPr>
                    <w:pStyle w:val="Heading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808080"/>
                      <w:u w:val="single"/>
                    </w:rPr>
                  </w:pPr>
                </w:p>
                <w:p w:rsidR="00457E50" w:rsidRDefault="00457E50" w:rsidP="00B41C22">
                  <w:pPr>
                    <w:pStyle w:val="Heading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808080"/>
                      <w:u w:val="single"/>
                    </w:rPr>
                  </w:pPr>
                </w:p>
                <w:p w:rsidR="00457E50" w:rsidRDefault="00457E50" w:rsidP="00B41C22">
                  <w:pPr>
                    <w:pStyle w:val="Heading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808080"/>
                      <w:u w:val="single"/>
                    </w:rPr>
                  </w:pPr>
                </w:p>
                <w:p w:rsidR="00457E50" w:rsidRDefault="00457E50" w:rsidP="00B41C22">
                  <w:pPr>
                    <w:pStyle w:val="Heading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808080"/>
                      <w:u w:val="single"/>
                    </w:rPr>
                  </w:pPr>
                </w:p>
                <w:p w:rsidR="00457E50" w:rsidRDefault="00457E50" w:rsidP="00B41C22">
                  <w:pPr>
                    <w:pStyle w:val="Heading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808080"/>
                      <w:u w:val="single"/>
                    </w:rPr>
                  </w:pPr>
                </w:p>
                <w:p w:rsidR="00457E50" w:rsidRDefault="00457E50" w:rsidP="00B41C22">
                  <w:pPr>
                    <w:pStyle w:val="Heading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808080"/>
                      <w:u w:val="single"/>
                    </w:rPr>
                  </w:pPr>
                </w:p>
                <w:p w:rsidR="00B41C22" w:rsidRPr="00B41C22" w:rsidRDefault="00B41C22" w:rsidP="00B41C22">
                  <w:pPr>
                    <w:pStyle w:val="Heading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808080"/>
                      <w:u w:val="single"/>
                    </w:rPr>
                  </w:pPr>
                  <w:r w:rsidRPr="00B41C22">
                    <w:rPr>
                      <w:rFonts w:ascii="Times New Roman" w:hAnsi="Times New Roman" w:cs="Times New Roman"/>
                      <w:b/>
                      <w:i/>
                      <w:color w:val="808080"/>
                      <w:u w:val="single"/>
                    </w:rPr>
                    <w:t>THE</w:t>
                  </w:r>
                  <w:r w:rsidRPr="00B41C22">
                    <w:rPr>
                      <w:rFonts w:ascii="Times New Roman" w:hAnsi="Times New Roman" w:cs="Times New Roman"/>
                      <w:b/>
                      <w:i/>
                      <w:color w:val="808080"/>
                      <w:u w:val="single"/>
                    </w:rPr>
                    <w:br/>
                    <w:t>CHALLENGE</w:t>
                  </w:r>
                </w:p>
                <w:p w:rsidR="00B41C22" w:rsidRPr="00B41C22" w:rsidRDefault="00B41C22" w:rsidP="00B41C22">
                  <w:pPr>
                    <w:jc w:val="both"/>
                    <w:rPr>
                      <w:color w:val="808080"/>
                      <w:sz w:val="22"/>
                      <w:szCs w:val="22"/>
                    </w:rPr>
                  </w:pPr>
                </w:p>
                <w:p w:rsidR="00B41C22" w:rsidRPr="00C04FB3" w:rsidRDefault="00457E50" w:rsidP="00C04FB3">
                  <w:pPr>
                    <w:pStyle w:val="BodyText3"/>
                    <w:jc w:val="center"/>
                    <w:rPr>
                      <w:rFonts w:ascii="Times New Roman" w:hAnsi="Times New Roman"/>
                      <w:b/>
                      <w:i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 w:val="0"/>
                      <w:sz w:val="22"/>
                      <w:szCs w:val="22"/>
                    </w:rPr>
                    <w:t>Every 39</w:t>
                  </w:r>
                  <w:r w:rsidR="00B41C22" w:rsidRPr="00B41C22">
                    <w:rPr>
                      <w:rFonts w:ascii="Times New Roman" w:hAnsi="Times New Roman"/>
                      <w:b/>
                      <w:i w:val="0"/>
                      <w:sz w:val="22"/>
                      <w:szCs w:val="22"/>
                    </w:rPr>
                    <w:t xml:space="preserve"> seconds, someone dies of cardiovascular dise</w:t>
                  </w:r>
                  <w:r w:rsidR="00C04FB3">
                    <w:rPr>
                      <w:rFonts w:ascii="Times New Roman" w:hAnsi="Times New Roman"/>
                      <w:b/>
                      <w:i w:val="0"/>
                      <w:sz w:val="22"/>
                      <w:szCs w:val="22"/>
                    </w:rPr>
                    <w:t>ase.</w:t>
                  </w:r>
                </w:p>
                <w:p w:rsidR="00B41C22" w:rsidRPr="00B41C22" w:rsidRDefault="00B41C22" w:rsidP="00C04FB3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B41C22">
                    <w:rPr>
                      <w:sz w:val="22"/>
                      <w:szCs w:val="22"/>
                    </w:rPr>
                    <w:t xml:space="preserve">Our goal is to </w:t>
                  </w:r>
                  <w:r w:rsidRPr="00B41C22">
                    <w:rPr>
                      <w:b/>
                      <w:sz w:val="22"/>
                      <w:szCs w:val="22"/>
                    </w:rPr>
                    <w:t>reduce</w:t>
                  </w:r>
                  <w:r w:rsidRPr="00B41C22">
                    <w:rPr>
                      <w:sz w:val="22"/>
                      <w:szCs w:val="22"/>
                    </w:rPr>
                    <w:t xml:space="preserve"> coronary heart disease, stroke and risk factors </w:t>
                  </w:r>
                  <w:r w:rsidR="00C04FB3">
                    <w:rPr>
                      <w:b/>
                      <w:sz w:val="22"/>
                      <w:szCs w:val="22"/>
                    </w:rPr>
                    <w:t>by 20</w:t>
                  </w:r>
                  <w:r w:rsidRPr="00B41C22">
                    <w:rPr>
                      <w:sz w:val="22"/>
                      <w:szCs w:val="22"/>
                    </w:rPr>
                    <w:t xml:space="preserve"> </w:t>
                  </w:r>
                  <w:r w:rsidRPr="00B41C22">
                    <w:rPr>
                      <w:b/>
                      <w:sz w:val="22"/>
                      <w:szCs w:val="22"/>
                    </w:rPr>
                    <w:t>percent</w:t>
                  </w:r>
                  <w:r w:rsidR="00C04FB3">
                    <w:rPr>
                      <w:sz w:val="22"/>
                      <w:szCs w:val="22"/>
                    </w:rPr>
                    <w:t xml:space="preserve"> by the year 2020</w:t>
                  </w:r>
                  <w:r w:rsidRPr="00B41C22">
                    <w:rPr>
                      <w:sz w:val="22"/>
                      <w:szCs w:val="22"/>
                    </w:rPr>
                    <w:t>.</w:t>
                  </w:r>
                </w:p>
                <w:p w:rsidR="00B41C22" w:rsidRPr="00B41C22" w:rsidRDefault="00B41C22" w:rsidP="00B41C22">
                  <w:pPr>
                    <w:pStyle w:val="BodyText"/>
                    <w:rPr>
                      <w:sz w:val="22"/>
                      <w:szCs w:val="22"/>
                    </w:rPr>
                  </w:pPr>
                </w:p>
                <w:p w:rsidR="00B41C22" w:rsidRPr="00B41C22" w:rsidRDefault="00B41C22" w:rsidP="00B41C22">
                  <w:pPr>
                    <w:pStyle w:val="BodyText"/>
                    <w:rPr>
                      <w:i/>
                      <w:sz w:val="22"/>
                      <w:szCs w:val="22"/>
                    </w:rPr>
                  </w:pPr>
                  <w:r w:rsidRPr="00B41C22">
                    <w:rPr>
                      <w:b/>
                      <w:sz w:val="22"/>
                      <w:szCs w:val="22"/>
                    </w:rPr>
                    <w:t>With your help</w:t>
                  </w:r>
                  <w:r w:rsidRPr="00B41C22">
                    <w:rPr>
                      <w:sz w:val="22"/>
                      <w:szCs w:val="22"/>
                    </w:rPr>
                    <w:t>, we will all live longer, healthier lives.</w:t>
                  </w:r>
                </w:p>
                <w:p w:rsidR="00B41C22" w:rsidRPr="00B41C22" w:rsidRDefault="00B41C22"/>
              </w:txbxContent>
            </v:textbox>
          </v:shape>
        </w:pict>
      </w:r>
      <w:r w:rsidR="00352135">
        <w:rPr>
          <w:rFonts w:ascii="Lucida Calligraphy" w:hAnsi="Lucida Calligraphy"/>
          <w:b/>
          <w:bCs/>
          <w:i/>
          <w:noProof/>
          <w:color w:val="FF0000"/>
          <w:sz w:val="28"/>
          <w:szCs w:val="28"/>
        </w:rPr>
        <w:pict>
          <v:line id="_x0000_s1042" style="position:absolute;left:0;text-align:left;z-index:251659776" from="54pt,-63pt" to="54pt,729pt" strokecolor="red" strokeweight="2pt"/>
        </w:pict>
      </w:r>
      <w:r w:rsidR="00474376">
        <w:rPr>
          <w:rFonts w:ascii="Lucida Calligraphy" w:hAnsi="Lucida Calligraphy"/>
          <w:b/>
          <w:bCs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1358265" cy="1041400"/>
            <wp:effectExtent l="19050" t="0" r="0" b="0"/>
            <wp:wrapNone/>
            <wp:docPr id="2" name="Picture 2" descr="HB HEART 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 HEART BA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D94" w:rsidRDefault="00CE1D94" w:rsidP="00CE1D94">
      <w:pPr>
        <w:pStyle w:val="Heading1"/>
        <w:jc w:val="center"/>
        <w:rPr>
          <w:rFonts w:ascii="Lucida Calligraphy" w:hAnsi="Lucida Calligraphy"/>
          <w:b/>
          <w:color w:val="FF0000"/>
          <w:sz w:val="36"/>
          <w:szCs w:val="36"/>
        </w:rPr>
      </w:pPr>
      <w:r>
        <w:rPr>
          <w:rFonts w:ascii="Lucida Calligraphy" w:hAnsi="Lucida Calligraphy"/>
          <w:b/>
          <w:noProof/>
          <w:color w:val="FF0000"/>
          <w:w w:val="100"/>
          <w:sz w:val="36"/>
          <w:szCs w:val="36"/>
        </w:rPr>
        <w:pict>
          <v:shape id="_x0000_s1027" type="#_x0000_t202" style="position:absolute;left:0;text-align:left;margin-left:108pt;margin-top:18.55pt;width:297pt;height:70.4pt;z-index:251656704" stroked="f">
            <v:textbox style="mso-next-textbox:#_x0000_s1027">
              <w:txbxContent>
                <w:p w:rsidR="00CE1D94" w:rsidRDefault="00457E50" w:rsidP="00CE1D94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</w:pPr>
                  <w:r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  <w:t xml:space="preserve">2012 Omaha </w:t>
                  </w:r>
                  <w:r w:rsidR="00782D72"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  <w:t>Heart Ball</w:t>
                  </w:r>
                </w:p>
              </w:txbxContent>
            </v:textbox>
          </v:shape>
        </w:pict>
      </w:r>
    </w:p>
    <w:p w:rsidR="00CE1D94" w:rsidRDefault="00CE1D94" w:rsidP="00CE1D94">
      <w:pPr>
        <w:pStyle w:val="Heading1"/>
        <w:jc w:val="center"/>
        <w:rPr>
          <w:rFonts w:ascii="Lucida Calligraphy" w:hAnsi="Lucida Calligraphy"/>
          <w:b/>
          <w:color w:val="FF0000"/>
          <w:sz w:val="36"/>
          <w:szCs w:val="36"/>
        </w:rPr>
      </w:pPr>
      <w:r>
        <w:rPr>
          <w:rFonts w:ascii="Lucida Calligraphy" w:hAnsi="Lucida Calligraphy"/>
          <w:b/>
          <w:noProof/>
          <w:color w:val="FF0000"/>
          <w:w w:val="100"/>
          <w:sz w:val="36"/>
          <w:szCs w:val="36"/>
        </w:rPr>
        <w:pict>
          <v:shape id="_x0000_s1036" type="#_x0000_t202" style="position:absolute;left:0;text-align:left;margin-left:1in;margin-top:64.45pt;width:414pt;height:630pt;z-index:251657728" stroked="f">
            <v:textbox style="mso-next-textbox:#_x0000_s1036">
              <w:txbxContent>
                <w:p w:rsidR="00CE1D94" w:rsidRPr="005C595F" w:rsidRDefault="00CE1D94" w:rsidP="000367FC">
                  <w:pPr>
                    <w:pStyle w:val="Heading1"/>
                    <w:ind w:left="2160"/>
                    <w:rPr>
                      <w:rFonts w:ascii="Lucida Calligraphy" w:hAnsi="Lucida Calligraphy"/>
                      <w:b/>
                      <w:color w:val="FF0000"/>
                      <w:sz w:val="36"/>
                      <w:szCs w:val="36"/>
                    </w:rPr>
                  </w:pPr>
                  <w:r w:rsidRPr="005C595F">
                    <w:rPr>
                      <w:rFonts w:ascii="Lucida Calligraphy" w:hAnsi="Lucida Calligraphy"/>
                      <w:b/>
                      <w:color w:val="FF0000"/>
                      <w:sz w:val="36"/>
                      <w:szCs w:val="36"/>
                    </w:rPr>
                    <w:t>Event Fact Sheet</w:t>
                  </w:r>
                </w:p>
                <w:p w:rsidR="00CE1D94" w:rsidRDefault="00CE1D94" w:rsidP="00CE1D94">
                  <w:pPr>
                    <w:ind w:left="187"/>
                    <w:jc w:val="both"/>
                    <w:rPr>
                      <w:rFonts w:ascii="Lucida Calligraphy" w:hAnsi="Lucida Calligraphy"/>
                      <w:b/>
                      <w:bCs/>
                      <w:i/>
                      <w:color w:val="FF0000"/>
                      <w:sz w:val="28"/>
                      <w:szCs w:val="28"/>
                    </w:rPr>
                  </w:pPr>
                </w:p>
                <w:p w:rsidR="00CE1D94" w:rsidRDefault="00CE1D94" w:rsidP="00CE1D94">
                  <w:pPr>
                    <w:ind w:left="1732" w:hanging="1545"/>
                    <w:jc w:val="both"/>
                  </w:pPr>
                  <w:r w:rsidRPr="005C595F">
                    <w:rPr>
                      <w:rFonts w:ascii="Lucida Calligraphy" w:hAnsi="Lucida Calligraphy"/>
                      <w:b/>
                      <w:bCs/>
                      <w:i/>
                      <w:color w:val="FF0000"/>
                      <w:sz w:val="28"/>
                      <w:szCs w:val="28"/>
                    </w:rPr>
                    <w:t>What: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6541C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6541C3">
                    <w:t xml:space="preserve">The </w:t>
                  </w:r>
                  <w:r w:rsidR="00457E50">
                    <w:t>2012</w:t>
                  </w:r>
                  <w:r>
                    <w:t xml:space="preserve"> Omaha Heart</w:t>
                  </w:r>
                  <w:r w:rsidRPr="006541C3">
                    <w:t xml:space="preserve"> Ball, presented by the Metro Omaha </w:t>
                  </w:r>
                  <w:r>
                    <w:t xml:space="preserve">office </w:t>
                  </w:r>
                  <w:r w:rsidRPr="006541C3">
                    <w:t>of the American Heart Association, is</w:t>
                  </w:r>
                  <w:r>
                    <w:t xml:space="preserve"> a black tie event that offers </w:t>
                  </w:r>
                  <w:r w:rsidRPr="006541C3">
                    <w:t>an evening of gourmet dining, dancing, live and</w:t>
                  </w:r>
                  <w:r>
                    <w:t xml:space="preserve"> silent auctions, and </w:t>
                  </w:r>
                  <w:r w:rsidRPr="006541C3">
                    <w:t>outstanding entertainment.</w:t>
                  </w:r>
                  <w:r w:rsidR="00457E50">
                    <w:t xml:space="preserve">  In 2012</w:t>
                  </w:r>
                  <w:r>
                    <w:t>, the He</w:t>
                  </w:r>
                  <w:r w:rsidR="00457E50">
                    <w:t>art Ball will celebrate its 24th</w:t>
                  </w:r>
                  <w:r>
                    <w:t xml:space="preserve"> year as one of Omaha’s premier social events.</w:t>
                  </w:r>
                </w:p>
                <w:p w:rsidR="00CE1D94" w:rsidRDefault="00CE1D94" w:rsidP="00CE1D94"/>
                <w:p w:rsidR="00B41C22" w:rsidRDefault="00B41C22" w:rsidP="00CE1D94"/>
                <w:p w:rsidR="00CE1D94" w:rsidRDefault="00CE1D94" w:rsidP="00CE1D94">
                  <w:pPr>
                    <w:ind w:left="1732" w:hanging="1545"/>
                  </w:pPr>
                  <w:r w:rsidRPr="005C595F">
                    <w:rPr>
                      <w:rFonts w:ascii="Lucida Calligraphy" w:hAnsi="Lucida Calligraphy"/>
                      <w:b/>
                      <w:bCs/>
                      <w:i/>
                      <w:color w:val="FF0000"/>
                      <w:sz w:val="28"/>
                      <w:szCs w:val="28"/>
                    </w:rPr>
                    <w:t>Who:</w:t>
                  </w:r>
                  <w:r w:rsidRPr="005C595F">
                    <w:rPr>
                      <w:i/>
                      <w:color w:val="FF0000"/>
                      <w:sz w:val="28"/>
                      <w:szCs w:val="28"/>
                    </w:rPr>
                    <w:t xml:space="preserve">  </w:t>
                  </w:r>
                  <w:r w:rsidRPr="006541C3">
                    <w:rPr>
                      <w:sz w:val="22"/>
                      <w:szCs w:val="22"/>
                    </w:rPr>
                    <w:tab/>
                  </w:r>
                  <w:r w:rsidRPr="006541C3">
                    <w:t xml:space="preserve">Over </w:t>
                  </w:r>
                  <w:r w:rsidR="00561C06">
                    <w:t>6</w:t>
                  </w:r>
                  <w:r w:rsidRPr="006541C3">
                    <w:t>00 social, business</w:t>
                  </w:r>
                  <w:r>
                    <w:t>, medical and community leaders are</w:t>
                  </w:r>
                  <w:r w:rsidRPr="006541C3">
                    <w:t xml:space="preserve"> anticipated to attend.</w:t>
                  </w:r>
                </w:p>
                <w:p w:rsidR="00CE1D94" w:rsidRDefault="00CE1D94" w:rsidP="00CE1D94">
                  <w:pPr>
                    <w:ind w:left="187" w:firstLine="720"/>
                  </w:pPr>
                </w:p>
                <w:p w:rsidR="00B41C22" w:rsidRPr="006541C3" w:rsidRDefault="00B41C22" w:rsidP="00CE1D94">
                  <w:pPr>
                    <w:ind w:left="187" w:firstLine="720"/>
                  </w:pPr>
                </w:p>
                <w:p w:rsidR="00CE1D94" w:rsidRDefault="00CE1D94" w:rsidP="00CE1D94">
                  <w:pPr>
                    <w:ind w:left="187"/>
                  </w:pPr>
                  <w:r w:rsidRPr="005C595F">
                    <w:rPr>
                      <w:rFonts w:ascii="Lucida Calligraphy" w:hAnsi="Lucida Calligraphy"/>
                      <w:b/>
                      <w:bCs/>
                      <w:i/>
                      <w:color w:val="FF0000"/>
                      <w:sz w:val="28"/>
                      <w:szCs w:val="28"/>
                    </w:rPr>
                    <w:t>When:</w:t>
                  </w:r>
                  <w:r w:rsidRPr="005C595F"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5C595F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6541C3">
                    <w:rPr>
                      <w:sz w:val="22"/>
                      <w:szCs w:val="22"/>
                    </w:rPr>
                    <w:tab/>
                    <w:t xml:space="preserve"> </w:t>
                  </w:r>
                  <w:r w:rsidRPr="006541C3">
                    <w:t xml:space="preserve">    </w:t>
                  </w:r>
                  <w:r>
                    <w:t xml:space="preserve"> Saturday, </w:t>
                  </w:r>
                  <w:r w:rsidRPr="006541C3">
                    <w:t xml:space="preserve">February </w:t>
                  </w:r>
                  <w:r w:rsidR="00457E50">
                    <w:t>4, 2012</w:t>
                  </w:r>
                </w:p>
                <w:p w:rsidR="00CE1D94" w:rsidRDefault="00CE1D94" w:rsidP="00CE1D94">
                  <w:pPr>
                    <w:ind w:left="187"/>
                  </w:pPr>
                </w:p>
                <w:p w:rsidR="00B41C22" w:rsidRDefault="00B41C22" w:rsidP="00CE1D94">
                  <w:pPr>
                    <w:ind w:left="187"/>
                  </w:pPr>
                </w:p>
                <w:p w:rsidR="00CE1D94" w:rsidRDefault="00CE1D94" w:rsidP="00CE1D94">
                  <w:pPr>
                    <w:ind w:left="187"/>
                  </w:pPr>
                  <w:r w:rsidRPr="005C595F">
                    <w:rPr>
                      <w:rFonts w:ascii="Lucida Calligraphy" w:hAnsi="Lucida Calligraphy"/>
                      <w:b/>
                      <w:bCs/>
                      <w:i/>
                      <w:color w:val="FF0000"/>
                      <w:sz w:val="28"/>
                      <w:szCs w:val="28"/>
                    </w:rPr>
                    <w:t>Where:</w:t>
                  </w:r>
                  <w:r w:rsidRPr="005C595F">
                    <w:rPr>
                      <w:rFonts w:ascii="Lucida Calligraphy" w:hAnsi="Lucida Calligraphy"/>
                      <w:color w:val="FF0000"/>
                      <w:sz w:val="28"/>
                      <w:szCs w:val="28"/>
                    </w:rPr>
                    <w:tab/>
                  </w:r>
                  <w:r w:rsidRPr="006541C3">
                    <w:rPr>
                      <w:rFonts w:ascii="Lucida Calligraphy" w:hAnsi="Lucida Calligraphy"/>
                      <w:sz w:val="22"/>
                      <w:szCs w:val="22"/>
                    </w:rPr>
                    <w:t xml:space="preserve">     </w:t>
                  </w:r>
                  <w:r w:rsidR="006543EF" w:rsidRPr="006543EF">
                    <w:rPr>
                      <w:sz w:val="22"/>
                      <w:szCs w:val="22"/>
                    </w:rPr>
                    <w:t>La Vista – Embassy Suites</w:t>
                  </w:r>
                </w:p>
                <w:p w:rsidR="00CE1D94" w:rsidRDefault="00CE1D94" w:rsidP="00CE1D94"/>
                <w:p w:rsidR="00B41C22" w:rsidRPr="006541C3" w:rsidRDefault="00B41C22" w:rsidP="00CE1D94"/>
                <w:p w:rsidR="00CE1D94" w:rsidRDefault="00CE1D94" w:rsidP="00CE1D94">
                  <w:pPr>
                    <w:ind w:left="1822" w:hanging="1635"/>
                    <w:jc w:val="both"/>
                  </w:pPr>
                  <w:r w:rsidRPr="005C595F">
                    <w:rPr>
                      <w:rFonts w:ascii="Lucida Calligraphy" w:hAnsi="Lucida Calligraphy"/>
                      <w:b/>
                      <w:bCs/>
                      <w:i/>
                      <w:color w:val="FF0000"/>
                      <w:sz w:val="28"/>
                      <w:szCs w:val="28"/>
                    </w:rPr>
                    <w:t>Why:</w:t>
                  </w:r>
                  <w:r w:rsidRPr="005C595F">
                    <w:rPr>
                      <w:rFonts w:ascii="Lucida Calligraphy" w:hAnsi="Lucida Calligraphy"/>
                      <w:sz w:val="22"/>
                      <w:szCs w:val="22"/>
                    </w:rPr>
                    <w:tab/>
                  </w:r>
                  <w:r w:rsidRPr="006541C3">
                    <w:t>Heart disease and stroke are the number one and number three killers of N</w:t>
                  </w:r>
                  <w:r w:rsidR="00457E50">
                    <w:t>ebraskans.  Nationally, every 39</w:t>
                  </w:r>
                  <w:r w:rsidRPr="006541C3">
                    <w:t xml:space="preserve"> seconds someone dies from cardiovascular disease.</w:t>
                  </w:r>
                </w:p>
                <w:p w:rsidR="00CE1D94" w:rsidRDefault="00CE1D94" w:rsidP="00CE1D94">
                  <w:pPr>
                    <w:ind w:left="187"/>
                  </w:pPr>
                </w:p>
                <w:p w:rsidR="00B41C22" w:rsidRDefault="00B41C22" w:rsidP="00CE1D94">
                  <w:pPr>
                    <w:ind w:left="187"/>
                  </w:pPr>
                </w:p>
                <w:p w:rsidR="00CE1D94" w:rsidRDefault="00CE1D94" w:rsidP="00CE1D94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87"/>
                    <w:rPr>
                      <w:bCs/>
                      <w:sz w:val="24"/>
                      <w:szCs w:val="24"/>
                    </w:rPr>
                  </w:pPr>
                  <w:r w:rsidRPr="005C595F">
                    <w:rPr>
                      <w:rFonts w:ascii="Lucida Calligraphy" w:hAnsi="Lucida Calligraphy"/>
                      <w:b/>
                      <w:bCs/>
                      <w:i/>
                      <w:color w:val="FF0000"/>
                      <w:sz w:val="28"/>
                      <w:szCs w:val="28"/>
                    </w:rPr>
                    <w:t xml:space="preserve">How: </w:t>
                  </w:r>
                  <w:r w:rsidRPr="005C595F">
                    <w:rPr>
                      <w:rFonts w:ascii="Lucida Calligraphy" w:hAnsi="Lucida Calligraphy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6541C3">
                    <w:rPr>
                      <w:rFonts w:ascii="Lucida Calligraphy" w:hAnsi="Lucida Calligraphy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6541C3">
                    <w:rPr>
                      <w:rFonts w:ascii="Lucida Calligraphy" w:hAnsi="Lucida Calligraphy"/>
                      <w:bCs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Lucida Calligraphy" w:hAnsi="Lucida Calligraphy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Through special events such as the Heart </w:t>
                  </w:r>
                  <w:r w:rsidRPr="006541C3">
                    <w:rPr>
                      <w:bCs/>
                      <w:sz w:val="24"/>
                      <w:szCs w:val="24"/>
                    </w:rPr>
                    <w:t>Ball, the A</w:t>
                  </w:r>
                  <w:r>
                    <w:rPr>
                      <w:bCs/>
                      <w:sz w:val="24"/>
                      <w:szCs w:val="24"/>
                    </w:rPr>
                    <w:t>HA</w:t>
                  </w:r>
                  <w:r w:rsidRPr="006541C3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E1D94" w:rsidRPr="006541C3" w:rsidRDefault="00CE1D94" w:rsidP="00CE1D94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793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funds</w:t>
                  </w:r>
                  <w:r w:rsidRPr="006541C3">
                    <w:rPr>
                      <w:bCs/>
                      <w:sz w:val="24"/>
                      <w:szCs w:val="24"/>
                    </w:rPr>
                    <w:t xml:space="preserve"> research and education to fight heart disease</w:t>
                  </w:r>
                  <w:r>
                    <w:rPr>
                      <w:bCs/>
                      <w:sz w:val="24"/>
                      <w:szCs w:val="24"/>
                    </w:rPr>
                    <w:t xml:space="preserve"> and </w:t>
                  </w:r>
                  <w:r w:rsidRPr="006541C3">
                    <w:rPr>
                      <w:bCs/>
                      <w:sz w:val="24"/>
                      <w:szCs w:val="24"/>
                    </w:rPr>
                    <w:t>stroke.  Research funded by the American Heart Association has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6541C3">
                    <w:rPr>
                      <w:bCs/>
                      <w:sz w:val="24"/>
                      <w:szCs w:val="24"/>
                    </w:rPr>
                    <w:t>yielded such advances as cardiac catheterization, bypass surgery,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6541C3">
                    <w:rPr>
                      <w:bCs/>
                      <w:sz w:val="24"/>
                      <w:szCs w:val="24"/>
                    </w:rPr>
                    <w:t xml:space="preserve">angioplasty, pacemakers and CPR.  </w:t>
                  </w:r>
                  <w:r>
                    <w:rPr>
                      <w:bCs/>
                      <w:sz w:val="24"/>
                      <w:szCs w:val="24"/>
                    </w:rPr>
                    <w:t xml:space="preserve">Currently, the AHA is </w:t>
                  </w:r>
                  <w:r w:rsidRPr="006541C3">
                    <w:rPr>
                      <w:bCs/>
                      <w:sz w:val="24"/>
                      <w:szCs w:val="24"/>
                    </w:rPr>
                    <w:t>fund</w:t>
                  </w:r>
                  <w:r>
                    <w:rPr>
                      <w:bCs/>
                      <w:sz w:val="24"/>
                      <w:szCs w:val="24"/>
                    </w:rPr>
                    <w:t>ing</w:t>
                  </w:r>
                  <w:r w:rsidRPr="006541C3">
                    <w:rPr>
                      <w:bCs/>
                      <w:sz w:val="24"/>
                      <w:szCs w:val="24"/>
                    </w:rPr>
                    <w:t xml:space="preserve"> $2.3 million in research in </w:t>
                  </w:r>
                  <w:smartTag w:uri="urn:schemas-microsoft-com:office:smarttags" w:element="State">
                    <w:smartTag w:uri="urn:schemas-microsoft-com:office:smarttags" w:element="place">
                      <w:r w:rsidRPr="006541C3">
                        <w:rPr>
                          <w:bCs/>
                          <w:sz w:val="24"/>
                          <w:szCs w:val="24"/>
                        </w:rPr>
                        <w:t>Nebraska</w:t>
                      </w:r>
                    </w:smartTag>
                  </w:smartTag>
                  <w:r w:rsidRPr="006541C3">
                    <w:rPr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CE1D94" w:rsidRDefault="00CE1D94" w:rsidP="00CE1D94">
                  <w:pPr>
                    <w:ind w:left="187"/>
                  </w:pPr>
                </w:p>
                <w:p w:rsidR="00B41C22" w:rsidRPr="006541C3" w:rsidRDefault="00B41C22" w:rsidP="00CE1D94">
                  <w:pPr>
                    <w:ind w:left="187"/>
                  </w:pPr>
                </w:p>
                <w:p w:rsidR="00CE1D94" w:rsidRPr="006541C3" w:rsidRDefault="00CE1D94" w:rsidP="00CE1D94">
                  <w:pPr>
                    <w:ind w:left="187"/>
                    <w:rPr>
                      <w:sz w:val="22"/>
                      <w:szCs w:val="22"/>
                    </w:rPr>
                  </w:pPr>
                  <w:r w:rsidRPr="005C595F">
                    <w:rPr>
                      <w:rFonts w:ascii="Lucida Calligraphy" w:hAnsi="Lucida Calligraphy"/>
                      <w:b/>
                      <w:bCs/>
                      <w:i/>
                      <w:color w:val="FF0000"/>
                      <w:sz w:val="28"/>
                      <w:szCs w:val="28"/>
                    </w:rPr>
                    <w:t>AHA</w:t>
                  </w:r>
                  <w:r w:rsidRPr="005C595F">
                    <w:rPr>
                      <w:rFonts w:ascii="Lucida Calligraphy" w:hAnsi="Lucida Calligraphy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6541C3"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smartTag w:uri="urn:schemas-microsoft-com:office:smarttags" w:element="PersonName">
                    <w:r w:rsidR="00E14CC3">
                      <w:rPr>
                        <w:sz w:val="22"/>
                        <w:szCs w:val="22"/>
                      </w:rPr>
                      <w:t>Ashley Christensen</w:t>
                    </w:r>
                  </w:smartTag>
                  <w:r w:rsidR="0005092C">
                    <w:rPr>
                      <w:sz w:val="22"/>
                      <w:szCs w:val="22"/>
                    </w:rPr>
                    <w:t>, Heart</w:t>
                  </w:r>
                  <w:r w:rsidRPr="006541C3">
                    <w:rPr>
                      <w:sz w:val="22"/>
                      <w:szCs w:val="22"/>
                    </w:rPr>
                    <w:t xml:space="preserve"> Ball Director</w:t>
                  </w:r>
                </w:p>
                <w:p w:rsidR="00CE1D94" w:rsidRPr="008105F0" w:rsidRDefault="00CE1D94" w:rsidP="00CE1D94">
                  <w:pPr>
                    <w:ind w:left="187"/>
                    <w:rPr>
                      <w:color w:val="FF0000"/>
                      <w:sz w:val="22"/>
                      <w:szCs w:val="22"/>
                    </w:rPr>
                  </w:pPr>
                  <w:r w:rsidRPr="005C595F">
                    <w:rPr>
                      <w:rFonts w:ascii="Lucida Calligraphy" w:hAnsi="Lucida Calligraphy"/>
                      <w:b/>
                      <w:bCs/>
                      <w:i/>
                      <w:color w:val="FF0000"/>
                      <w:sz w:val="28"/>
                      <w:szCs w:val="28"/>
                    </w:rPr>
                    <w:t>Staff :</w:t>
                  </w:r>
                  <w:r w:rsidRPr="006541C3">
                    <w:rPr>
                      <w:sz w:val="22"/>
                      <w:szCs w:val="22"/>
                    </w:rPr>
                    <w:tab/>
                  </w:r>
                  <w:r w:rsidRPr="008105F0">
                    <w:rPr>
                      <w:color w:val="FF0000"/>
                      <w:sz w:val="22"/>
                      <w:szCs w:val="22"/>
                    </w:rPr>
                    <w:t xml:space="preserve">      </w:t>
                  </w:r>
                  <w:r w:rsidR="0005092C">
                    <w:rPr>
                      <w:sz w:val="22"/>
                      <w:szCs w:val="22"/>
                    </w:rPr>
                    <w:t>(402) 346-0771, ext. 26</w:t>
                  </w:r>
                </w:p>
                <w:p w:rsidR="00CE1D94" w:rsidRDefault="00CE1D94" w:rsidP="00CE1D94"/>
                <w:p w:rsidR="00CE1D94" w:rsidRDefault="00CE1D94"/>
              </w:txbxContent>
            </v:textbox>
          </v:shape>
        </w:pict>
      </w:r>
    </w:p>
    <w:sectPr w:rsidR="00CE1D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CE1D94"/>
    <w:rsid w:val="000367FC"/>
    <w:rsid w:val="0005092C"/>
    <w:rsid w:val="000D1C46"/>
    <w:rsid w:val="000F1BD8"/>
    <w:rsid w:val="00133D6E"/>
    <w:rsid w:val="00143495"/>
    <w:rsid w:val="00163680"/>
    <w:rsid w:val="00352135"/>
    <w:rsid w:val="00354D3C"/>
    <w:rsid w:val="00386B8C"/>
    <w:rsid w:val="003D0449"/>
    <w:rsid w:val="00457E50"/>
    <w:rsid w:val="00474376"/>
    <w:rsid w:val="00522F3B"/>
    <w:rsid w:val="00561C06"/>
    <w:rsid w:val="006407AB"/>
    <w:rsid w:val="006444E8"/>
    <w:rsid w:val="006543EF"/>
    <w:rsid w:val="00710775"/>
    <w:rsid w:val="00782D72"/>
    <w:rsid w:val="008300A4"/>
    <w:rsid w:val="00A02B39"/>
    <w:rsid w:val="00A816FD"/>
    <w:rsid w:val="00AF7BB4"/>
    <w:rsid w:val="00B171F6"/>
    <w:rsid w:val="00B41C22"/>
    <w:rsid w:val="00B63315"/>
    <w:rsid w:val="00BB1E8E"/>
    <w:rsid w:val="00C04FB3"/>
    <w:rsid w:val="00C06EBD"/>
    <w:rsid w:val="00CE1D94"/>
    <w:rsid w:val="00E14CC3"/>
    <w:rsid w:val="00F164EA"/>
    <w:rsid w:val="00F35E68"/>
    <w:rsid w:val="00FC361D"/>
    <w:rsid w:val="00F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D94"/>
    <w:rPr>
      <w:sz w:val="24"/>
      <w:szCs w:val="24"/>
    </w:rPr>
  </w:style>
  <w:style w:type="paragraph" w:styleId="Heading1">
    <w:name w:val="heading 1"/>
    <w:basedOn w:val="Normal"/>
    <w:next w:val="Normal"/>
    <w:qFormat/>
    <w:rsid w:val="00CE1D94"/>
    <w:pPr>
      <w:keepNext/>
      <w:outlineLvl w:val="0"/>
    </w:pPr>
    <w:rPr>
      <w:rFonts w:ascii="Tahoma" w:hAnsi="Tahoma"/>
      <w:i/>
      <w:iCs/>
      <w:color w:val="808080"/>
      <w:w w:val="87"/>
      <w:kern w:val="16"/>
    </w:rPr>
  </w:style>
  <w:style w:type="paragraph" w:styleId="Heading4">
    <w:name w:val="heading 4"/>
    <w:basedOn w:val="Normal"/>
    <w:next w:val="Normal"/>
    <w:qFormat/>
    <w:rsid w:val="00B41C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B41C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E1D9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B41C22"/>
    <w:rPr>
      <w:color w:val="808080"/>
      <w:sz w:val="20"/>
      <w:szCs w:val="20"/>
    </w:rPr>
  </w:style>
  <w:style w:type="paragraph" w:styleId="BodyText3">
    <w:name w:val="Body Text 3"/>
    <w:basedOn w:val="Normal"/>
    <w:rsid w:val="00B41C22"/>
    <w:rPr>
      <w:rFonts w:ascii="Tahoma" w:hAnsi="Tahoma"/>
      <w:i/>
      <w:color w:val="808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Heart Association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Foehlinger</dc:creator>
  <cp:keywords/>
  <dc:description/>
  <cp:lastModifiedBy>NewUser</cp:lastModifiedBy>
  <cp:revision>2</cp:revision>
  <cp:lastPrinted>2009-11-17T16:56:00Z</cp:lastPrinted>
  <dcterms:created xsi:type="dcterms:W3CDTF">2011-08-09T19:54:00Z</dcterms:created>
  <dcterms:modified xsi:type="dcterms:W3CDTF">2011-08-09T19:54:00Z</dcterms:modified>
</cp:coreProperties>
</file>